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86" w:rsidRDefault="002C0BFD" w:rsidP="002C0BFD">
      <w:pPr>
        <w:ind w:left="4248" w:firstLine="708"/>
        <w:jc w:val="center"/>
        <w:rPr>
          <w:sz w:val="28"/>
        </w:rPr>
      </w:pPr>
      <w:r>
        <w:rPr>
          <w:sz w:val="28"/>
        </w:rPr>
        <w:t xml:space="preserve">      Приложение № 1 к приказу </w:t>
      </w:r>
    </w:p>
    <w:p w:rsidR="00E070C2" w:rsidRDefault="00E070C2" w:rsidP="00B30386">
      <w:pPr>
        <w:jc w:val="right"/>
        <w:rPr>
          <w:sz w:val="28"/>
        </w:rPr>
      </w:pPr>
      <w:r>
        <w:rPr>
          <w:sz w:val="28"/>
        </w:rPr>
        <w:t>От ______________№ __________</w:t>
      </w:r>
    </w:p>
    <w:p w:rsidR="00E070C2" w:rsidRDefault="00E070C2" w:rsidP="00B30386">
      <w:pPr>
        <w:jc w:val="right"/>
        <w:rPr>
          <w:sz w:val="28"/>
        </w:rPr>
      </w:pPr>
    </w:p>
    <w:p w:rsidR="00B30386" w:rsidRDefault="00B30386" w:rsidP="00B30386">
      <w:pPr>
        <w:jc w:val="both"/>
        <w:rPr>
          <w:sz w:val="28"/>
        </w:rPr>
      </w:pPr>
    </w:p>
    <w:p w:rsidR="00B30386" w:rsidRDefault="00B30386" w:rsidP="00B30386">
      <w:pPr>
        <w:pStyle w:val="2"/>
      </w:pPr>
      <w:r>
        <w:t>ПОЛОЖЕНИЕ</w:t>
      </w:r>
    </w:p>
    <w:p w:rsidR="00B30386" w:rsidRDefault="00B30386" w:rsidP="00B30386">
      <w:pPr>
        <w:jc w:val="center"/>
        <w:rPr>
          <w:b/>
          <w:sz w:val="28"/>
        </w:rPr>
      </w:pPr>
      <w:r>
        <w:rPr>
          <w:b/>
          <w:sz w:val="28"/>
        </w:rPr>
        <w:t>о платных услугах М</w:t>
      </w:r>
      <w:r w:rsidR="00161F78">
        <w:rPr>
          <w:b/>
          <w:sz w:val="28"/>
        </w:rPr>
        <w:t>Б</w:t>
      </w:r>
      <w:r w:rsidR="0013284E">
        <w:rPr>
          <w:b/>
          <w:sz w:val="28"/>
        </w:rPr>
        <w:t>УК</w:t>
      </w:r>
    </w:p>
    <w:p w:rsidR="00B30386" w:rsidRDefault="0013284E" w:rsidP="00B30386">
      <w:pPr>
        <w:jc w:val="center"/>
        <w:rPr>
          <w:b/>
          <w:sz w:val="28"/>
        </w:rPr>
      </w:pPr>
      <w:r>
        <w:rPr>
          <w:b/>
          <w:sz w:val="28"/>
        </w:rPr>
        <w:t>«</w:t>
      </w:r>
      <w:bookmarkStart w:id="0" w:name="_GoBack"/>
      <w:bookmarkEnd w:id="0"/>
      <w:r w:rsidR="000F4C89">
        <w:rPr>
          <w:b/>
          <w:sz w:val="28"/>
        </w:rPr>
        <w:t>Многофункциональный культурный центр</w:t>
      </w:r>
      <w:r w:rsidR="00B30386">
        <w:rPr>
          <w:b/>
          <w:sz w:val="28"/>
        </w:rPr>
        <w:t>»</w:t>
      </w:r>
    </w:p>
    <w:p w:rsidR="00B30386" w:rsidRDefault="00B30386" w:rsidP="00B30386">
      <w:pPr>
        <w:rPr>
          <w:b/>
          <w:sz w:val="28"/>
        </w:rPr>
      </w:pPr>
    </w:p>
    <w:p w:rsidR="00B30386" w:rsidRDefault="002A1763" w:rsidP="00B30386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</w:t>
      </w:r>
    </w:p>
    <w:p w:rsidR="002A1763" w:rsidRPr="002A1763" w:rsidRDefault="002A1763" w:rsidP="00B30386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2A1763" w:rsidRDefault="002A1763" w:rsidP="002A1763">
      <w:pPr>
        <w:pStyle w:val="a3"/>
        <w:numPr>
          <w:ilvl w:val="1"/>
          <w:numId w:val="8"/>
        </w:numPr>
      </w:pPr>
      <w:r>
        <w:t>Настоящее положение о пор</w:t>
      </w:r>
      <w:r w:rsidR="000F4C89">
        <w:t>ядке оказания платных услуг МБУК «</w:t>
      </w:r>
      <w:proofErr w:type="spellStart"/>
      <w:r w:rsidR="000F4C89">
        <w:t>МфКЦ</w:t>
      </w:r>
      <w:proofErr w:type="spellEnd"/>
      <w:r>
        <w:t>» (далее - Положение) разработано в соответствии со следующими нормативными правовыми актами:</w:t>
      </w:r>
    </w:p>
    <w:p w:rsidR="002A1763" w:rsidRDefault="002A1763" w:rsidP="002A1763">
      <w:pPr>
        <w:jc w:val="both"/>
        <w:rPr>
          <w:sz w:val="28"/>
        </w:rPr>
      </w:pPr>
      <w:r>
        <w:rPr>
          <w:sz w:val="28"/>
        </w:rPr>
        <w:t>- Федеральным законом «О некоммерческих организациях»</w:t>
      </w:r>
    </w:p>
    <w:p w:rsidR="002A1763" w:rsidRDefault="002A1763" w:rsidP="002A17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ст. 2, 50, 120, 136, 138, 218, 296 «Гражданского кодекса РФ»</w:t>
      </w:r>
    </w:p>
    <w:p w:rsidR="002A1763" w:rsidRDefault="002A1763" w:rsidP="002A17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ст. 7,14, 16  Закона РФ «Об авторском праве и смежных правах»</w:t>
      </w:r>
    </w:p>
    <w:p w:rsidR="002A1763" w:rsidRDefault="002A1763" w:rsidP="002A17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ст. 6, 12, 13 ФЗ «Об информации, информатизации и защите информации»</w:t>
      </w:r>
    </w:p>
    <w:p w:rsidR="002A1763" w:rsidRDefault="002A1763" w:rsidP="002A17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ст. 42, 46, 47, 52 Закона РФ «Основы законодательства РФ о культуре»</w:t>
      </w:r>
    </w:p>
    <w:p w:rsidR="002A1763" w:rsidRDefault="002A1763" w:rsidP="002A17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Постановлением Правительства РФ «Об утверждении Положения об основах хозяйственной деятельности и финансирования организаций культуры и искусства»</w:t>
      </w:r>
    </w:p>
    <w:p w:rsidR="002A1763" w:rsidRDefault="000F4C89" w:rsidP="002A17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Уставом МБУК «</w:t>
      </w:r>
      <w:proofErr w:type="spellStart"/>
      <w:r>
        <w:rPr>
          <w:sz w:val="28"/>
        </w:rPr>
        <w:t>МфКЦ</w:t>
      </w:r>
      <w:proofErr w:type="spellEnd"/>
      <w:r w:rsidR="002A1763">
        <w:rPr>
          <w:sz w:val="28"/>
        </w:rPr>
        <w:t xml:space="preserve">», утвержденным Комитетом по социальной политике культуре и спорту Администрации Романовского района </w:t>
      </w:r>
    </w:p>
    <w:p w:rsidR="002A1763" w:rsidRDefault="002A1763" w:rsidP="002A176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настоящим Положением.</w:t>
      </w:r>
    </w:p>
    <w:p w:rsidR="002A1763" w:rsidRDefault="002A1763" w:rsidP="002A1763">
      <w:pPr>
        <w:pStyle w:val="a3"/>
        <w:ind w:left="360"/>
      </w:pPr>
    </w:p>
    <w:p w:rsidR="002A1763" w:rsidRDefault="002A1763" w:rsidP="002A1763">
      <w:pPr>
        <w:pStyle w:val="a3"/>
        <w:numPr>
          <w:ilvl w:val="1"/>
          <w:numId w:val="8"/>
        </w:numPr>
      </w:pPr>
      <w:r>
        <w:t>Настоящее Положение вводится в целя</w:t>
      </w:r>
      <w:r w:rsidR="000F4C89">
        <w:t>х упорядочения деятельности МБУК «</w:t>
      </w:r>
      <w:proofErr w:type="spellStart"/>
      <w:r w:rsidR="000F4C89">
        <w:t>МфКЦ</w:t>
      </w:r>
      <w:proofErr w:type="spellEnd"/>
      <w:r>
        <w:t>» (далее - Учреждение) в части оказания платных услуг.</w:t>
      </w:r>
    </w:p>
    <w:p w:rsidR="00B30386" w:rsidRDefault="00B30386" w:rsidP="002A1763">
      <w:pPr>
        <w:pStyle w:val="a3"/>
        <w:numPr>
          <w:ilvl w:val="1"/>
          <w:numId w:val="8"/>
        </w:numPr>
      </w:pPr>
      <w:r>
        <w:t>Платные услуги предоставляются М</w:t>
      </w:r>
      <w:r w:rsidR="00465015">
        <w:t>Б</w:t>
      </w:r>
      <w:r w:rsidR="002D317E">
        <w:t>УК «Многофункциональным культурным</w:t>
      </w:r>
      <w:r w:rsidR="000F4C89">
        <w:t xml:space="preserve"> центр</w:t>
      </w:r>
      <w:r w:rsidR="002D317E">
        <w:t>ом</w:t>
      </w:r>
      <w:r>
        <w:t>» физическим и юридическим лицам с целью:</w:t>
      </w:r>
    </w:p>
    <w:p w:rsidR="00B30386" w:rsidRDefault="00B30386" w:rsidP="00B30386">
      <w:pPr>
        <w:pStyle w:val="a3"/>
      </w:pPr>
      <w:r>
        <w:t xml:space="preserve">-   </w:t>
      </w:r>
      <w:r w:rsidR="0032457E">
        <w:t>удовлетворения потребностей населения, улучшения качества услуг,</w:t>
      </w:r>
      <w:r>
        <w:t xml:space="preserve"> расширения сферы обслуживания населения </w:t>
      </w:r>
      <w:r w:rsidR="0013284E">
        <w:t>Романо</w:t>
      </w:r>
      <w:r w:rsidR="00465015">
        <w:t>вского района</w:t>
      </w:r>
    </w:p>
    <w:p w:rsidR="00B30386" w:rsidRDefault="00B30386" w:rsidP="00B3038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укрепление материально-технической базы М</w:t>
      </w:r>
      <w:r w:rsidR="00465015">
        <w:rPr>
          <w:sz w:val="28"/>
        </w:rPr>
        <w:t>Б</w:t>
      </w:r>
      <w:r w:rsidR="000F4C89">
        <w:rPr>
          <w:sz w:val="28"/>
        </w:rPr>
        <w:t>УК «</w:t>
      </w:r>
      <w:proofErr w:type="spellStart"/>
      <w:r w:rsidR="000F4C89">
        <w:rPr>
          <w:sz w:val="28"/>
        </w:rPr>
        <w:t>МфКЦ</w:t>
      </w:r>
      <w:proofErr w:type="spellEnd"/>
      <w:r>
        <w:rPr>
          <w:sz w:val="28"/>
        </w:rPr>
        <w:t>».</w:t>
      </w:r>
    </w:p>
    <w:p w:rsidR="002A1763" w:rsidRDefault="002A1763" w:rsidP="002A1763">
      <w:pPr>
        <w:ind w:left="360"/>
        <w:jc w:val="both"/>
        <w:rPr>
          <w:sz w:val="28"/>
        </w:rPr>
      </w:pPr>
    </w:p>
    <w:p w:rsidR="002A1763" w:rsidRDefault="002A1763" w:rsidP="002A1763">
      <w:pPr>
        <w:jc w:val="both"/>
        <w:rPr>
          <w:sz w:val="28"/>
        </w:rPr>
      </w:pPr>
      <w:r>
        <w:rPr>
          <w:sz w:val="28"/>
        </w:rPr>
        <w:t>1.4 Настоящее положение устанавливает:</w:t>
      </w:r>
    </w:p>
    <w:p w:rsidR="002A1763" w:rsidRDefault="002A1763" w:rsidP="002A1763">
      <w:pPr>
        <w:jc w:val="both"/>
        <w:rPr>
          <w:sz w:val="28"/>
        </w:rPr>
      </w:pPr>
      <w:r>
        <w:rPr>
          <w:sz w:val="28"/>
        </w:rPr>
        <w:t>- перечень платных услуг</w:t>
      </w:r>
    </w:p>
    <w:p w:rsidR="002A1763" w:rsidRDefault="002A1763" w:rsidP="002A1763">
      <w:pPr>
        <w:jc w:val="both"/>
        <w:rPr>
          <w:sz w:val="28"/>
        </w:rPr>
      </w:pPr>
      <w:r>
        <w:rPr>
          <w:sz w:val="28"/>
        </w:rPr>
        <w:t>- порядок формирования стоимости оказываемых услуг</w:t>
      </w:r>
    </w:p>
    <w:p w:rsidR="002A1763" w:rsidRDefault="002A1763" w:rsidP="002A1763">
      <w:pPr>
        <w:jc w:val="both"/>
        <w:rPr>
          <w:sz w:val="28"/>
        </w:rPr>
      </w:pPr>
      <w:r>
        <w:rPr>
          <w:sz w:val="28"/>
        </w:rPr>
        <w:t>- порядок расчета за предоставление платных услуг</w:t>
      </w:r>
    </w:p>
    <w:p w:rsidR="002A1763" w:rsidRDefault="002A1763" w:rsidP="002A1763">
      <w:pPr>
        <w:jc w:val="both"/>
        <w:rPr>
          <w:sz w:val="28"/>
        </w:rPr>
      </w:pPr>
      <w:r>
        <w:rPr>
          <w:sz w:val="28"/>
        </w:rPr>
        <w:t xml:space="preserve">- </w:t>
      </w:r>
      <w:r w:rsidR="005E67A0">
        <w:rPr>
          <w:sz w:val="28"/>
        </w:rPr>
        <w:t>порядок учета и распределения средств, получаемых Учреждением за оказание платных услуг.</w:t>
      </w:r>
    </w:p>
    <w:p w:rsidR="005E67A0" w:rsidRDefault="005E67A0" w:rsidP="002A1763">
      <w:pPr>
        <w:jc w:val="both"/>
        <w:rPr>
          <w:sz w:val="28"/>
        </w:rPr>
      </w:pPr>
      <w:r>
        <w:rPr>
          <w:sz w:val="28"/>
        </w:rPr>
        <w:t>1.5 Изменения и дополнения в Положение утверждаются решением Главы администрации Романовского района.</w:t>
      </w:r>
    </w:p>
    <w:p w:rsidR="005E67A0" w:rsidRDefault="005E67A0" w:rsidP="002A1763">
      <w:pPr>
        <w:jc w:val="both"/>
        <w:rPr>
          <w:sz w:val="28"/>
        </w:rPr>
      </w:pPr>
      <w:r>
        <w:rPr>
          <w:sz w:val="28"/>
        </w:rPr>
        <w:t>1.6 Информацию о внесенных изменениях и дополнениях в Положение потребитель получает через средства массовой информации или непосредственно от Учреждения.</w:t>
      </w:r>
    </w:p>
    <w:p w:rsidR="005E67A0" w:rsidRDefault="005E67A0" w:rsidP="002A1763">
      <w:pPr>
        <w:jc w:val="both"/>
        <w:rPr>
          <w:sz w:val="28"/>
        </w:rPr>
      </w:pPr>
    </w:p>
    <w:p w:rsidR="005E67A0" w:rsidRDefault="005E67A0" w:rsidP="005E67A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Раздел 2</w:t>
      </w:r>
    </w:p>
    <w:p w:rsidR="005E67A0" w:rsidRDefault="005E67A0" w:rsidP="005E67A0">
      <w:pPr>
        <w:jc w:val="center"/>
        <w:rPr>
          <w:b/>
          <w:sz w:val="28"/>
        </w:rPr>
      </w:pPr>
      <w:r>
        <w:rPr>
          <w:b/>
          <w:sz w:val="28"/>
        </w:rPr>
        <w:t>Правила предоставления платных услуг населению Учреждением</w:t>
      </w:r>
    </w:p>
    <w:p w:rsidR="00C74F17" w:rsidRDefault="00C74F17" w:rsidP="005E67A0">
      <w:pPr>
        <w:jc w:val="center"/>
        <w:rPr>
          <w:b/>
          <w:sz w:val="28"/>
        </w:rPr>
      </w:pPr>
    </w:p>
    <w:p w:rsidR="005E67A0" w:rsidRDefault="00C74F17" w:rsidP="00C74F17">
      <w:pPr>
        <w:rPr>
          <w:sz w:val="28"/>
        </w:rPr>
      </w:pPr>
      <w:r>
        <w:rPr>
          <w:sz w:val="28"/>
        </w:rPr>
        <w:t>2.1. Перечень платных услуг утверждается главой администрации Романовского района.</w:t>
      </w:r>
    </w:p>
    <w:p w:rsidR="00C74F17" w:rsidRDefault="00C74F17" w:rsidP="00C74F17">
      <w:pPr>
        <w:rPr>
          <w:sz w:val="28"/>
        </w:rPr>
      </w:pPr>
      <w:r>
        <w:rPr>
          <w:sz w:val="28"/>
        </w:rPr>
        <w:t>2.2. Платные услуги могут быть оказаны только по желанию потребителя.</w:t>
      </w:r>
    </w:p>
    <w:p w:rsidR="00C74F17" w:rsidRDefault="00C74F17" w:rsidP="00C74F17">
      <w:pPr>
        <w:rPr>
          <w:sz w:val="28"/>
        </w:rPr>
      </w:pPr>
      <w:r>
        <w:rPr>
          <w:sz w:val="28"/>
        </w:rPr>
        <w:t>2.3. Платные услуги осуществляются штатной численностью работников Учреждения либо привлеченными специалистами.</w:t>
      </w:r>
    </w:p>
    <w:p w:rsidR="00C74F17" w:rsidRDefault="00C74F17" w:rsidP="00C74F17">
      <w:pPr>
        <w:rPr>
          <w:sz w:val="28"/>
        </w:rPr>
      </w:pPr>
      <w:r>
        <w:rPr>
          <w:sz w:val="28"/>
        </w:rPr>
        <w:t>2.4.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C74F17" w:rsidRDefault="00C74F17" w:rsidP="00C74F17">
      <w:pPr>
        <w:rPr>
          <w:sz w:val="28"/>
        </w:rPr>
      </w:pPr>
      <w:r>
        <w:rPr>
          <w:sz w:val="28"/>
        </w:rPr>
        <w:t>- несет ответственность за качество оказания платных услуг населению</w:t>
      </w:r>
    </w:p>
    <w:p w:rsidR="00C74F17" w:rsidRDefault="00C74F17" w:rsidP="00C74F17">
      <w:pPr>
        <w:rPr>
          <w:sz w:val="28"/>
        </w:rPr>
      </w:pPr>
      <w:r>
        <w:rPr>
          <w:sz w:val="28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C74F17" w:rsidRDefault="002B0CD1" w:rsidP="00C74F17">
      <w:pPr>
        <w:rPr>
          <w:sz w:val="28"/>
        </w:rPr>
      </w:pPr>
      <w:r>
        <w:rPr>
          <w:sz w:val="28"/>
        </w:rPr>
        <w:t>2.5. Платные услуги, оказываемые Учреждением, оформляются договором с потребителями или их законными представителями по типовой форме договора.</w:t>
      </w:r>
    </w:p>
    <w:p w:rsidR="002B0CD1" w:rsidRDefault="002B0CD1" w:rsidP="00C74F17">
      <w:pPr>
        <w:rPr>
          <w:sz w:val="28"/>
        </w:rPr>
      </w:pPr>
      <w:r>
        <w:rPr>
          <w:sz w:val="28"/>
        </w:rPr>
        <w:t>2.6. Учреждение обязано до заключения договора предоставить достоверную информацию об оказываемых платных услугах, обеспечивающую возможность их правильного выбора:</w:t>
      </w:r>
    </w:p>
    <w:p w:rsidR="00C46B43" w:rsidRDefault="00C46B43" w:rsidP="00C74F17">
      <w:pPr>
        <w:rPr>
          <w:sz w:val="28"/>
        </w:rPr>
      </w:pPr>
      <w:r>
        <w:rPr>
          <w:sz w:val="28"/>
        </w:rPr>
        <w:t xml:space="preserve">- наименование </w:t>
      </w:r>
      <w:r w:rsidR="00A13C58">
        <w:rPr>
          <w:sz w:val="28"/>
        </w:rPr>
        <w:t xml:space="preserve"> и место нахождения (юридический адрес) Учреждения</w:t>
      </w:r>
    </w:p>
    <w:p w:rsidR="00A13C58" w:rsidRDefault="00A13C58" w:rsidP="00C74F17">
      <w:pPr>
        <w:rPr>
          <w:sz w:val="28"/>
        </w:rPr>
      </w:pPr>
      <w:r>
        <w:rPr>
          <w:sz w:val="28"/>
        </w:rPr>
        <w:t>- стоимость платных услуг и порядок их оплаты</w:t>
      </w:r>
    </w:p>
    <w:p w:rsidR="00A13C58" w:rsidRDefault="00A13C58" w:rsidP="00C74F17">
      <w:pPr>
        <w:rPr>
          <w:sz w:val="28"/>
        </w:rPr>
      </w:pPr>
      <w:r>
        <w:rPr>
          <w:sz w:val="28"/>
        </w:rPr>
        <w:t xml:space="preserve">- требования к </w:t>
      </w:r>
      <w:proofErr w:type="gramStart"/>
      <w:r>
        <w:rPr>
          <w:sz w:val="28"/>
        </w:rPr>
        <w:t>поступающим</w:t>
      </w:r>
      <w:proofErr w:type="gramEnd"/>
      <w:r>
        <w:rPr>
          <w:sz w:val="28"/>
        </w:rPr>
        <w:t xml:space="preserve"> в платные кружки.</w:t>
      </w:r>
    </w:p>
    <w:p w:rsidR="00A13C58" w:rsidRDefault="00A13C58" w:rsidP="00C74F17">
      <w:pPr>
        <w:rPr>
          <w:sz w:val="28"/>
        </w:rPr>
      </w:pPr>
      <w:r>
        <w:rPr>
          <w:sz w:val="28"/>
        </w:rPr>
        <w:t>2.7. Учреждение и потребители, заключившие договоры на оказание платных услуг, несут ответственность, предусмотренную договором и действующим законодательством РФ</w:t>
      </w:r>
    </w:p>
    <w:p w:rsidR="00A13C58" w:rsidRDefault="00A13C58" w:rsidP="00C74F17">
      <w:pPr>
        <w:rPr>
          <w:sz w:val="28"/>
        </w:rPr>
      </w:pPr>
      <w:r>
        <w:rPr>
          <w:sz w:val="28"/>
        </w:rPr>
        <w:t>2.8. Бухгалтерия организует статистический и бухгалтерский учет и отчетность по основной деятельности и платным услугам в соответствии с Инструкцией по бюджетному учету, утвержденной приказом Министерства финансов РФ от 10.02.2006 г. № 25 н.</w:t>
      </w:r>
    </w:p>
    <w:p w:rsidR="00A13C58" w:rsidRDefault="00A13C58" w:rsidP="00FE0381">
      <w:pPr>
        <w:jc w:val="both"/>
        <w:rPr>
          <w:sz w:val="28"/>
        </w:rPr>
      </w:pPr>
      <w:r>
        <w:rPr>
          <w:sz w:val="28"/>
        </w:rPr>
        <w:t>2.9. Денежные средства, получаемые Учреждением от оказания платных услуг, аккумулируются на лицевом счете по учету средств от предпринимательской и ино</w:t>
      </w:r>
      <w:r w:rsidR="00FE0381">
        <w:rPr>
          <w:sz w:val="28"/>
        </w:rPr>
        <w:t xml:space="preserve">й приносящей доход деятельности и </w:t>
      </w:r>
      <w:r w:rsidR="00FE0381" w:rsidRPr="00465015">
        <w:rPr>
          <w:sz w:val="28"/>
        </w:rPr>
        <w:t xml:space="preserve"> поступают в его самостоятельное распоряжение.</w:t>
      </w:r>
    </w:p>
    <w:p w:rsidR="00FE0381" w:rsidRPr="00C74F17" w:rsidRDefault="00FE0381" w:rsidP="00FE0381">
      <w:pPr>
        <w:jc w:val="both"/>
        <w:rPr>
          <w:sz w:val="28"/>
        </w:rPr>
      </w:pPr>
      <w:r>
        <w:rPr>
          <w:sz w:val="28"/>
        </w:rPr>
        <w:t>2.10. Порядок распределения и использования внебюджетных средств определяется директором.</w:t>
      </w:r>
    </w:p>
    <w:p w:rsidR="00A13C58" w:rsidRDefault="00FE0381" w:rsidP="00A13C58">
      <w:pPr>
        <w:jc w:val="both"/>
        <w:rPr>
          <w:sz w:val="28"/>
        </w:rPr>
      </w:pPr>
      <w:r>
        <w:rPr>
          <w:sz w:val="28"/>
        </w:rPr>
        <w:t>2.11</w:t>
      </w:r>
      <w:r w:rsidR="00A13C58" w:rsidRPr="00A13C58">
        <w:rPr>
          <w:sz w:val="28"/>
        </w:rPr>
        <w:t>.</w:t>
      </w:r>
      <w:r w:rsidR="00A13C58">
        <w:rPr>
          <w:sz w:val="28"/>
        </w:rPr>
        <w:t>Приоритетными направлениями расходования полученных от платных услуг денежных средств являются:</w:t>
      </w:r>
    </w:p>
    <w:p w:rsidR="00A13C58" w:rsidRDefault="00A13C58" w:rsidP="00A13C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улучшение материально-технической базы – 50%</w:t>
      </w:r>
    </w:p>
    <w:p w:rsidR="00A13C58" w:rsidRDefault="00A13C58" w:rsidP="00A13C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комплектование фонда КДЦ сценарными, аудиовизуальными материалами – 10%</w:t>
      </w:r>
    </w:p>
    <w:p w:rsidR="00A13C58" w:rsidRDefault="00A13C58" w:rsidP="00A13C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организация и проведение мероприятий – 20%</w:t>
      </w:r>
    </w:p>
    <w:p w:rsidR="00A13C58" w:rsidRDefault="00A13C58" w:rsidP="00A13C5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другие – 20%</w:t>
      </w:r>
    </w:p>
    <w:p w:rsidR="009E363D" w:rsidRDefault="009E363D" w:rsidP="009E363D">
      <w:pPr>
        <w:jc w:val="both"/>
        <w:rPr>
          <w:sz w:val="28"/>
        </w:rPr>
      </w:pPr>
      <w:r>
        <w:rPr>
          <w:sz w:val="28"/>
        </w:rPr>
        <w:t>2.12. За счет внебюджетных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оизводится оплата привлеченных специалистов по договору в размере 7% от вырученной суммы.</w:t>
      </w:r>
    </w:p>
    <w:p w:rsidR="005E67A0" w:rsidRPr="00FE0381" w:rsidRDefault="00FE0381" w:rsidP="00FE0381">
      <w:pPr>
        <w:jc w:val="both"/>
        <w:rPr>
          <w:sz w:val="28"/>
        </w:rPr>
      </w:pPr>
      <w:r w:rsidRPr="00FE0381">
        <w:rPr>
          <w:sz w:val="28"/>
        </w:rPr>
        <w:t xml:space="preserve">2.12. </w:t>
      </w:r>
      <w:r>
        <w:rPr>
          <w:sz w:val="28"/>
        </w:rPr>
        <w:t xml:space="preserve">Контроль над деятельностью Учреждения по оказанию платных услуг осуществляет  в пределах своей компетенции Комитет по социальной политике, </w:t>
      </w:r>
      <w:r>
        <w:rPr>
          <w:sz w:val="28"/>
        </w:rPr>
        <w:lastRenderedPageBreak/>
        <w:t xml:space="preserve">культуре и спорту администрации Романовского района и другие органы и организации, которым в соответствии с законами и иными правовыми актами РФ предоставлено право проверки деятельности Учреждения. </w:t>
      </w:r>
    </w:p>
    <w:p w:rsidR="002A1763" w:rsidRDefault="002A1763" w:rsidP="002A1763">
      <w:pPr>
        <w:jc w:val="both"/>
        <w:rPr>
          <w:sz w:val="28"/>
        </w:rPr>
      </w:pPr>
    </w:p>
    <w:p w:rsidR="002A1763" w:rsidRDefault="002A1763" w:rsidP="002A1763">
      <w:pPr>
        <w:jc w:val="both"/>
        <w:rPr>
          <w:sz w:val="28"/>
        </w:rPr>
      </w:pPr>
    </w:p>
    <w:p w:rsidR="002A1763" w:rsidRDefault="002A1763" w:rsidP="002A1763">
      <w:pPr>
        <w:jc w:val="both"/>
        <w:rPr>
          <w:sz w:val="28"/>
        </w:rPr>
      </w:pPr>
    </w:p>
    <w:p w:rsidR="002A1763" w:rsidRDefault="002A1763" w:rsidP="002A1763">
      <w:pPr>
        <w:jc w:val="both"/>
        <w:rPr>
          <w:sz w:val="28"/>
        </w:rPr>
      </w:pPr>
    </w:p>
    <w:p w:rsidR="002A1763" w:rsidRDefault="002A1763" w:rsidP="002A1763">
      <w:pPr>
        <w:jc w:val="both"/>
        <w:rPr>
          <w:sz w:val="28"/>
        </w:rPr>
      </w:pPr>
    </w:p>
    <w:p w:rsidR="002A1763" w:rsidRDefault="002A1763" w:rsidP="002A1763">
      <w:pPr>
        <w:jc w:val="both"/>
        <w:rPr>
          <w:sz w:val="28"/>
        </w:rPr>
      </w:pPr>
    </w:p>
    <w:p w:rsidR="002A1763" w:rsidRDefault="002A1763" w:rsidP="002A1763">
      <w:pPr>
        <w:jc w:val="both"/>
        <w:rPr>
          <w:sz w:val="28"/>
        </w:rPr>
      </w:pPr>
    </w:p>
    <w:p w:rsidR="002A1763" w:rsidRDefault="002A1763" w:rsidP="002A1763">
      <w:pPr>
        <w:jc w:val="both"/>
        <w:rPr>
          <w:sz w:val="28"/>
        </w:rPr>
      </w:pPr>
    </w:p>
    <w:p w:rsidR="00B30386" w:rsidRDefault="00B30386" w:rsidP="00B30386">
      <w:pPr>
        <w:jc w:val="both"/>
        <w:rPr>
          <w:sz w:val="28"/>
        </w:rPr>
      </w:pPr>
    </w:p>
    <w:p w:rsidR="00B30386" w:rsidRDefault="00B30386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0861A1" w:rsidRDefault="000861A1" w:rsidP="00B30386">
      <w:pPr>
        <w:jc w:val="both"/>
        <w:rPr>
          <w:sz w:val="28"/>
        </w:rPr>
      </w:pPr>
    </w:p>
    <w:p w:rsidR="00536BD6" w:rsidRDefault="00536BD6" w:rsidP="00B30386">
      <w:pPr>
        <w:jc w:val="both"/>
        <w:rPr>
          <w:sz w:val="28"/>
        </w:rPr>
      </w:pPr>
    </w:p>
    <w:p w:rsidR="00536BD6" w:rsidRDefault="00536BD6" w:rsidP="00B30386">
      <w:pPr>
        <w:jc w:val="both"/>
        <w:rPr>
          <w:sz w:val="28"/>
        </w:rPr>
      </w:pPr>
    </w:p>
    <w:p w:rsidR="00536BD6" w:rsidRDefault="00536BD6" w:rsidP="00B30386">
      <w:pPr>
        <w:jc w:val="both"/>
        <w:rPr>
          <w:sz w:val="28"/>
        </w:rPr>
      </w:pPr>
    </w:p>
    <w:p w:rsidR="00DC58BD" w:rsidRDefault="00DC58BD" w:rsidP="00B30386">
      <w:pPr>
        <w:jc w:val="both"/>
        <w:rPr>
          <w:sz w:val="28"/>
        </w:rPr>
      </w:pPr>
    </w:p>
    <w:p w:rsidR="000861A1" w:rsidRDefault="00536BD6" w:rsidP="00E070C2">
      <w:pPr>
        <w:pStyle w:val="1"/>
      </w:pPr>
      <w:r>
        <w:lastRenderedPageBreak/>
        <w:t>Приложение №2</w:t>
      </w:r>
    </w:p>
    <w:p w:rsidR="00465015" w:rsidRDefault="00465015" w:rsidP="00B30386">
      <w:pPr>
        <w:jc w:val="both"/>
        <w:rPr>
          <w:sz w:val="28"/>
        </w:rPr>
      </w:pPr>
    </w:p>
    <w:p w:rsidR="00E0062C" w:rsidRPr="00D5163E" w:rsidRDefault="00465015" w:rsidP="00465015">
      <w:pPr>
        <w:jc w:val="center"/>
        <w:rPr>
          <w:b/>
          <w:sz w:val="28"/>
          <w:szCs w:val="28"/>
        </w:rPr>
      </w:pPr>
      <w:r w:rsidRPr="00D5163E">
        <w:rPr>
          <w:b/>
          <w:sz w:val="28"/>
          <w:szCs w:val="28"/>
        </w:rPr>
        <w:t xml:space="preserve">Прейскурант цен на </w:t>
      </w:r>
      <w:r w:rsidR="00FE0381" w:rsidRPr="00D5163E">
        <w:rPr>
          <w:b/>
          <w:sz w:val="28"/>
          <w:szCs w:val="28"/>
        </w:rPr>
        <w:t>платные услуги</w:t>
      </w:r>
    </w:p>
    <w:p w:rsidR="00FE0381" w:rsidRDefault="00FE0381" w:rsidP="00465015">
      <w:pPr>
        <w:jc w:val="center"/>
        <w:rPr>
          <w:sz w:val="28"/>
          <w:szCs w:val="28"/>
        </w:rPr>
      </w:pPr>
    </w:p>
    <w:p w:rsidR="00FE0381" w:rsidRDefault="00017BD8" w:rsidP="00FE0381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 в танцевальном зале:</w:t>
      </w:r>
    </w:p>
    <w:p w:rsidR="00017BD8" w:rsidRDefault="00017BD8" w:rsidP="00017BD8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Коллектив до 50 человек – от 3000 рублей</w:t>
      </w:r>
    </w:p>
    <w:p w:rsidR="00017BD8" w:rsidRDefault="00017BD8" w:rsidP="00017BD8">
      <w:pPr>
        <w:pStyle w:val="a5"/>
        <w:rPr>
          <w:sz w:val="28"/>
          <w:szCs w:val="28"/>
        </w:rPr>
      </w:pPr>
      <w:r>
        <w:rPr>
          <w:sz w:val="28"/>
          <w:szCs w:val="28"/>
        </w:rPr>
        <w:t>Коллектив от 50 человек – от 5000 рублей</w:t>
      </w:r>
    </w:p>
    <w:p w:rsidR="00017BD8" w:rsidRDefault="00017BD8" w:rsidP="00017BD8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Организация и проведение ярмарок, выставок, продаж</w:t>
      </w:r>
    </w:p>
    <w:p w:rsidR="00017BD8" w:rsidRDefault="00017BD8" w:rsidP="00017BD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3EC">
        <w:rPr>
          <w:sz w:val="28"/>
          <w:szCs w:val="28"/>
        </w:rPr>
        <w:t>торговля в танцевальном зале  400</w:t>
      </w:r>
      <w:r>
        <w:rPr>
          <w:sz w:val="28"/>
          <w:szCs w:val="28"/>
        </w:rPr>
        <w:t xml:space="preserve"> руб./час</w:t>
      </w:r>
    </w:p>
    <w:p w:rsidR="00017BD8" w:rsidRDefault="00017BD8" w:rsidP="00017BD8">
      <w:pPr>
        <w:rPr>
          <w:sz w:val="28"/>
          <w:szCs w:val="28"/>
        </w:rPr>
      </w:pPr>
      <w:r>
        <w:rPr>
          <w:sz w:val="28"/>
          <w:szCs w:val="28"/>
        </w:rPr>
        <w:t xml:space="preserve">     3. Организация и проведение выступлений ансамблей, оркестров, цирковое представление – 15 % от выручки</w:t>
      </w:r>
    </w:p>
    <w:p w:rsidR="00017BD8" w:rsidRDefault="00017BD8" w:rsidP="00017BD8">
      <w:pPr>
        <w:rPr>
          <w:sz w:val="28"/>
          <w:szCs w:val="28"/>
        </w:rPr>
      </w:pPr>
      <w:r>
        <w:rPr>
          <w:sz w:val="28"/>
          <w:szCs w:val="28"/>
        </w:rPr>
        <w:t xml:space="preserve">    4. Организация и проведение торжественных мероприятий в зрительном зале:</w:t>
      </w:r>
    </w:p>
    <w:p w:rsidR="00017BD8" w:rsidRDefault="00017BD8" w:rsidP="00017BD8">
      <w:pPr>
        <w:rPr>
          <w:sz w:val="28"/>
          <w:szCs w:val="28"/>
        </w:rPr>
      </w:pPr>
      <w:r>
        <w:rPr>
          <w:sz w:val="28"/>
          <w:szCs w:val="28"/>
        </w:rPr>
        <w:t>- предоставление помещения для проведения собраний, конференций с предоставлением микрофонов и мультимедиа – 700 руб./час</w:t>
      </w:r>
    </w:p>
    <w:p w:rsidR="00017BD8" w:rsidRDefault="00017BD8" w:rsidP="00017BD8">
      <w:pPr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</w:t>
      </w:r>
      <w:r w:rsidR="005F4C48">
        <w:rPr>
          <w:sz w:val="28"/>
          <w:szCs w:val="28"/>
        </w:rPr>
        <w:t>мероприятий (профессиональный праздник, выпускной, юбилей предприятия и пр.) от 3000 рублей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- предоставление сцены, светового и звукового оборудования для проведения репетиций – от 2000 руб./час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5. Тематическое оформление сцены и зала: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- ткань рулонная – 50 руб./</w:t>
      </w:r>
      <w:proofErr w:type="gramStart"/>
      <w:r>
        <w:rPr>
          <w:sz w:val="28"/>
          <w:szCs w:val="28"/>
        </w:rPr>
        <w:t>м</w:t>
      </w:r>
      <w:proofErr w:type="gramEnd"/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- колонны с подсветкой – 100 руб./шт.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- услуги художника (материал заказчика) от 500 руб.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6. Дискотека</w:t>
      </w:r>
    </w:p>
    <w:p w:rsidR="005F4C48" w:rsidRDefault="002D317E" w:rsidP="00017BD8">
      <w:pPr>
        <w:rPr>
          <w:sz w:val="28"/>
          <w:szCs w:val="28"/>
        </w:rPr>
      </w:pPr>
      <w:r>
        <w:rPr>
          <w:sz w:val="28"/>
          <w:szCs w:val="28"/>
        </w:rPr>
        <w:t>- молодежная дискотека – 2</w:t>
      </w:r>
      <w:r w:rsidR="005F4C48">
        <w:rPr>
          <w:sz w:val="28"/>
          <w:szCs w:val="28"/>
        </w:rPr>
        <w:t>0 руб.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- молодежная тематическая дискотека – 50 руб.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 xml:space="preserve">- молодежная дискотека с </w:t>
      </w:r>
      <w:proofErr w:type="gramStart"/>
      <w:r>
        <w:rPr>
          <w:sz w:val="28"/>
          <w:szCs w:val="28"/>
        </w:rPr>
        <w:t>приглашенными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DJ</w:t>
      </w:r>
      <w:r>
        <w:rPr>
          <w:sz w:val="28"/>
          <w:szCs w:val="28"/>
        </w:rPr>
        <w:t xml:space="preserve"> – 100-150 руб.</w:t>
      </w:r>
    </w:p>
    <w:p w:rsidR="000E5F8C" w:rsidRDefault="000E5F8C" w:rsidP="00017BD8">
      <w:pPr>
        <w:rPr>
          <w:sz w:val="28"/>
          <w:szCs w:val="28"/>
        </w:rPr>
      </w:pPr>
      <w:r>
        <w:rPr>
          <w:sz w:val="28"/>
          <w:szCs w:val="28"/>
        </w:rPr>
        <w:t>- детская дискотека – 15 руб.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7. Проведение выездного концерта</w:t>
      </w:r>
      <w:r w:rsidR="00D5163E">
        <w:rPr>
          <w:sz w:val="28"/>
          <w:szCs w:val="28"/>
        </w:rPr>
        <w:t>, поздравления на дому и в учреждении</w:t>
      </w:r>
      <w:r>
        <w:rPr>
          <w:sz w:val="28"/>
          <w:szCs w:val="28"/>
        </w:rPr>
        <w:t xml:space="preserve"> штатными сотрудниками и участниками художественной самодеятельности – цена договорная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8. Прокат костюмов: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- парики, маски – 50 руб./день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- сценические костюмы (дата изготовления до 2010 года) – 100 руб./день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- сценические костюмы (дата изготовления после 2010 года) – от 100 руб./день по договоренности</w:t>
      </w:r>
    </w:p>
    <w:p w:rsidR="005F4C48" w:rsidRDefault="005F4C48" w:rsidP="00017BD8">
      <w:pPr>
        <w:rPr>
          <w:sz w:val="28"/>
          <w:szCs w:val="28"/>
        </w:rPr>
      </w:pPr>
      <w:r>
        <w:rPr>
          <w:sz w:val="28"/>
          <w:szCs w:val="28"/>
        </w:rPr>
        <w:t>9. Методическая литература 1 экз. – 15 руб./сутки</w:t>
      </w:r>
    </w:p>
    <w:p w:rsidR="000E5F8C" w:rsidRDefault="000E5F8C" w:rsidP="00017BD8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Кинопоказы</w:t>
      </w:r>
      <w:proofErr w:type="spellEnd"/>
      <w:r>
        <w:rPr>
          <w:sz w:val="28"/>
          <w:szCs w:val="28"/>
        </w:rPr>
        <w:t xml:space="preserve"> </w:t>
      </w:r>
    </w:p>
    <w:p w:rsidR="000E5F8C" w:rsidRDefault="000E5F8C" w:rsidP="00017BD8">
      <w:pPr>
        <w:rPr>
          <w:sz w:val="28"/>
          <w:szCs w:val="28"/>
        </w:rPr>
      </w:pPr>
      <w:r>
        <w:rPr>
          <w:sz w:val="28"/>
          <w:szCs w:val="28"/>
        </w:rPr>
        <w:t>- кино, мультфильмы – 20 руб.</w:t>
      </w:r>
    </w:p>
    <w:p w:rsidR="000E5F8C" w:rsidRDefault="000E5F8C" w:rsidP="00017BD8">
      <w:pPr>
        <w:rPr>
          <w:sz w:val="28"/>
          <w:szCs w:val="28"/>
        </w:rPr>
      </w:pPr>
      <w:r>
        <w:rPr>
          <w:sz w:val="28"/>
          <w:szCs w:val="28"/>
        </w:rPr>
        <w:t>11. Аттракцион «Батут» - 50 руб./10 минут</w:t>
      </w:r>
    </w:p>
    <w:p w:rsidR="000E5F8C" w:rsidRDefault="000E5F8C" w:rsidP="00017BD8">
      <w:pPr>
        <w:rPr>
          <w:sz w:val="28"/>
          <w:szCs w:val="28"/>
        </w:rPr>
      </w:pPr>
      <w:r>
        <w:rPr>
          <w:sz w:val="28"/>
          <w:szCs w:val="28"/>
        </w:rPr>
        <w:t>12. Мероприятия</w:t>
      </w:r>
      <w:r w:rsidR="001426FE">
        <w:rPr>
          <w:sz w:val="28"/>
          <w:szCs w:val="28"/>
        </w:rPr>
        <w:t>, проводимые учреждением</w:t>
      </w:r>
      <w:r>
        <w:rPr>
          <w:sz w:val="28"/>
          <w:szCs w:val="28"/>
        </w:rPr>
        <w:t>:</w:t>
      </w:r>
    </w:p>
    <w:p w:rsidR="000E5F8C" w:rsidRDefault="000E5F8C" w:rsidP="00017BD8">
      <w:pPr>
        <w:rPr>
          <w:sz w:val="28"/>
          <w:szCs w:val="28"/>
        </w:rPr>
      </w:pPr>
      <w:r>
        <w:rPr>
          <w:sz w:val="28"/>
          <w:szCs w:val="28"/>
        </w:rPr>
        <w:t>- кукольный театр – 15 руб.</w:t>
      </w:r>
    </w:p>
    <w:p w:rsidR="000E5F8C" w:rsidRDefault="000E5F8C" w:rsidP="00017BD8">
      <w:pPr>
        <w:rPr>
          <w:sz w:val="28"/>
          <w:szCs w:val="28"/>
        </w:rPr>
      </w:pPr>
      <w:r>
        <w:rPr>
          <w:sz w:val="28"/>
          <w:szCs w:val="28"/>
        </w:rPr>
        <w:t>- концерт, праздничная программа и т.п. – 50 руб.</w:t>
      </w:r>
    </w:p>
    <w:p w:rsidR="000E5F8C" w:rsidRDefault="000E5F8C" w:rsidP="00017BD8">
      <w:pPr>
        <w:rPr>
          <w:sz w:val="28"/>
          <w:szCs w:val="28"/>
        </w:rPr>
      </w:pPr>
      <w:r>
        <w:rPr>
          <w:sz w:val="28"/>
          <w:szCs w:val="28"/>
        </w:rPr>
        <w:t>- фестиваль, юбилейный вечер и т.п. – 100 руб.</w:t>
      </w:r>
    </w:p>
    <w:p w:rsidR="00465015" w:rsidRPr="00465015" w:rsidRDefault="000E5F8C" w:rsidP="00465015">
      <w:pPr>
        <w:rPr>
          <w:sz w:val="28"/>
          <w:szCs w:val="28"/>
        </w:rPr>
      </w:pPr>
      <w:r>
        <w:rPr>
          <w:sz w:val="28"/>
          <w:szCs w:val="28"/>
        </w:rPr>
        <w:t>- спектакли, театрализованные постановки и т.п. – 150 руб.</w:t>
      </w:r>
    </w:p>
    <w:sectPr w:rsidR="00465015" w:rsidRPr="00465015" w:rsidSect="005D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8B5"/>
    <w:multiLevelType w:val="singleLevel"/>
    <w:tmpl w:val="49CC8B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EE50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B5F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DB699D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DC6EBD"/>
    <w:multiLevelType w:val="hybridMultilevel"/>
    <w:tmpl w:val="3B30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F1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4B1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FC47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D440B6"/>
    <w:multiLevelType w:val="multilevel"/>
    <w:tmpl w:val="807E0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0386"/>
    <w:rsid w:val="000123C2"/>
    <w:rsid w:val="00017BD8"/>
    <w:rsid w:val="000861A1"/>
    <w:rsid w:val="000E5F8C"/>
    <w:rsid w:val="000F4C89"/>
    <w:rsid w:val="00112A68"/>
    <w:rsid w:val="0013284E"/>
    <w:rsid w:val="001426FE"/>
    <w:rsid w:val="00161F78"/>
    <w:rsid w:val="00165DEA"/>
    <w:rsid w:val="0019012F"/>
    <w:rsid w:val="001D0FD5"/>
    <w:rsid w:val="002321E9"/>
    <w:rsid w:val="002404BA"/>
    <w:rsid w:val="00274E25"/>
    <w:rsid w:val="002A1763"/>
    <w:rsid w:val="002B0CD1"/>
    <w:rsid w:val="002C0BFD"/>
    <w:rsid w:val="002C7AEC"/>
    <w:rsid w:val="002D016F"/>
    <w:rsid w:val="002D317E"/>
    <w:rsid w:val="0032457E"/>
    <w:rsid w:val="003F4D49"/>
    <w:rsid w:val="004049EC"/>
    <w:rsid w:val="00426CA0"/>
    <w:rsid w:val="00465015"/>
    <w:rsid w:val="00536BD6"/>
    <w:rsid w:val="005477D0"/>
    <w:rsid w:val="005D6B61"/>
    <w:rsid w:val="005E67A0"/>
    <w:rsid w:val="005F4C48"/>
    <w:rsid w:val="006F347C"/>
    <w:rsid w:val="006F4101"/>
    <w:rsid w:val="00735334"/>
    <w:rsid w:val="00822DDD"/>
    <w:rsid w:val="00856CBB"/>
    <w:rsid w:val="008E6254"/>
    <w:rsid w:val="00943080"/>
    <w:rsid w:val="00983020"/>
    <w:rsid w:val="009E363D"/>
    <w:rsid w:val="00A11296"/>
    <w:rsid w:val="00A122A5"/>
    <w:rsid w:val="00A13C58"/>
    <w:rsid w:val="00A5186B"/>
    <w:rsid w:val="00AF13CE"/>
    <w:rsid w:val="00B30386"/>
    <w:rsid w:val="00B86E93"/>
    <w:rsid w:val="00B970A8"/>
    <w:rsid w:val="00BC0710"/>
    <w:rsid w:val="00BE5430"/>
    <w:rsid w:val="00BF5DF7"/>
    <w:rsid w:val="00C06552"/>
    <w:rsid w:val="00C46B43"/>
    <w:rsid w:val="00C74F17"/>
    <w:rsid w:val="00C76053"/>
    <w:rsid w:val="00D22998"/>
    <w:rsid w:val="00D5163E"/>
    <w:rsid w:val="00DC58BD"/>
    <w:rsid w:val="00DF73EC"/>
    <w:rsid w:val="00E0062C"/>
    <w:rsid w:val="00E070C2"/>
    <w:rsid w:val="00E253C9"/>
    <w:rsid w:val="00E83005"/>
    <w:rsid w:val="00EC76D4"/>
    <w:rsid w:val="00ED6981"/>
    <w:rsid w:val="00F15C86"/>
    <w:rsid w:val="00F2554A"/>
    <w:rsid w:val="00F714F9"/>
    <w:rsid w:val="00FE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8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038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038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86"/>
    <w:rPr>
      <w:rFonts w:eastAsia="Times New Roman"/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0386"/>
    <w:rPr>
      <w:rFonts w:eastAsia="Times New Roman"/>
      <w:b/>
      <w:color w:val="auto"/>
      <w:szCs w:val="20"/>
      <w:lang w:eastAsia="ru-RU"/>
    </w:rPr>
  </w:style>
  <w:style w:type="paragraph" w:styleId="a3">
    <w:name w:val="Body Text"/>
    <w:basedOn w:val="a"/>
    <w:link w:val="a4"/>
    <w:semiHidden/>
    <w:rsid w:val="00B3038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30386"/>
    <w:rPr>
      <w:rFonts w:eastAsia="Times New Roman"/>
      <w:color w:val="auto"/>
      <w:szCs w:val="20"/>
      <w:lang w:eastAsia="ru-RU"/>
    </w:rPr>
  </w:style>
  <w:style w:type="paragraph" w:styleId="a5">
    <w:name w:val="List Paragraph"/>
    <w:basedOn w:val="a"/>
    <w:uiPriority w:val="34"/>
    <w:qFormat/>
    <w:rsid w:val="00FE0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"Мамонтовский Дворец культуры"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</cp:lastModifiedBy>
  <cp:revision>34</cp:revision>
  <cp:lastPrinted>2016-11-09T03:17:00Z</cp:lastPrinted>
  <dcterms:created xsi:type="dcterms:W3CDTF">2009-03-15T03:04:00Z</dcterms:created>
  <dcterms:modified xsi:type="dcterms:W3CDTF">2018-02-08T02:53:00Z</dcterms:modified>
</cp:coreProperties>
</file>